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4E75" w14:textId="15F3D74A" w:rsidR="00435B78" w:rsidRPr="00F047E5" w:rsidRDefault="00435B78" w:rsidP="00435B78">
      <w:pPr>
        <w:pStyle w:val="NormalWeb"/>
        <w:spacing w:before="0" w:beforeAutospacing="0" w:after="0" w:afterAutospacing="0"/>
        <w:rPr>
          <w:rFonts w:ascii="Calibri" w:hAnsi="Calibri" w:cs="Calibri"/>
          <w:sz w:val="22"/>
          <w:szCs w:val="22"/>
        </w:rPr>
      </w:pPr>
      <w:r w:rsidRPr="00F047E5">
        <w:rPr>
          <w:rFonts w:ascii="Calibri" w:hAnsi="Calibri" w:cs="Calibri"/>
          <w:sz w:val="22"/>
          <w:szCs w:val="22"/>
        </w:rPr>
        <w:t xml:space="preserve">Contact: </w:t>
      </w:r>
      <w:r w:rsidR="00BE7517" w:rsidRPr="00F047E5">
        <w:rPr>
          <w:rFonts w:ascii="Calibri" w:hAnsi="Calibri" w:cs="Calibri"/>
          <w:sz w:val="22"/>
          <w:szCs w:val="22"/>
        </w:rPr>
        <w:t>Rachael Pfenninger</w:t>
      </w:r>
      <w:r w:rsidRPr="00F047E5">
        <w:rPr>
          <w:rFonts w:ascii="Calibri" w:hAnsi="Calibri" w:cs="Calibri"/>
          <w:sz w:val="22"/>
          <w:szCs w:val="22"/>
        </w:rPr>
        <w:t xml:space="preserve"> | </w:t>
      </w:r>
      <w:r w:rsidR="00BE7517" w:rsidRPr="00F047E5">
        <w:rPr>
          <w:rFonts w:ascii="Calibri" w:hAnsi="Calibri" w:cs="Calibri"/>
          <w:sz w:val="22"/>
          <w:szCs w:val="22"/>
        </w:rPr>
        <w:t>Project Manager |</w:t>
      </w:r>
      <w:r w:rsidRPr="00F047E5">
        <w:rPr>
          <w:rFonts w:ascii="Calibri" w:hAnsi="Calibri" w:cs="Calibri"/>
          <w:sz w:val="22"/>
          <w:szCs w:val="22"/>
        </w:rPr>
        <w:t xml:space="preserve"> AMBA, Inc.</w:t>
      </w:r>
    </w:p>
    <w:p w14:paraId="46F8913B" w14:textId="3ECDC187" w:rsidR="00435B78" w:rsidRPr="00F047E5" w:rsidRDefault="00435B78" w:rsidP="00435B78">
      <w:pPr>
        <w:pStyle w:val="NormalWeb"/>
        <w:spacing w:before="0" w:beforeAutospacing="0" w:after="0" w:afterAutospacing="0"/>
        <w:rPr>
          <w:rFonts w:ascii="Calibri" w:hAnsi="Calibri" w:cs="Calibri"/>
          <w:sz w:val="22"/>
          <w:szCs w:val="22"/>
        </w:rPr>
      </w:pPr>
      <w:r w:rsidRPr="00F047E5">
        <w:rPr>
          <w:rFonts w:ascii="Calibri" w:hAnsi="Calibri" w:cs="Calibri"/>
          <w:sz w:val="22"/>
          <w:szCs w:val="22"/>
        </w:rPr>
        <w:t xml:space="preserve">317.436.3102 | </w:t>
      </w:r>
      <w:hyperlink r:id="rId4" w:history="1">
        <w:r w:rsidR="00BE7517" w:rsidRPr="00F047E5">
          <w:rPr>
            <w:rStyle w:val="Hyperlink"/>
            <w:rFonts w:ascii="Calibri" w:hAnsi="Calibri" w:cs="Calibri"/>
            <w:sz w:val="22"/>
            <w:szCs w:val="22"/>
          </w:rPr>
          <w:t>rpfenninger@amba.org</w:t>
        </w:r>
      </w:hyperlink>
      <w:r w:rsidRPr="00F047E5">
        <w:rPr>
          <w:rFonts w:ascii="Calibri" w:hAnsi="Calibri" w:cs="Calibri"/>
          <w:sz w:val="22"/>
          <w:szCs w:val="22"/>
        </w:rPr>
        <w:t xml:space="preserve"> | </w:t>
      </w:r>
      <w:hyperlink r:id="rId5" w:history="1">
        <w:r w:rsidR="00BE7517" w:rsidRPr="00F047E5">
          <w:rPr>
            <w:rStyle w:val="Hyperlink"/>
            <w:rFonts w:ascii="Calibri" w:hAnsi="Calibri" w:cs="Calibri"/>
            <w:sz w:val="22"/>
            <w:szCs w:val="22"/>
          </w:rPr>
          <w:t>AMBA</w:t>
        </w:r>
        <w:r w:rsidRPr="00F047E5">
          <w:rPr>
            <w:rStyle w:val="Hyperlink"/>
            <w:rFonts w:ascii="Calibri" w:hAnsi="Calibri" w:cs="Calibri"/>
            <w:sz w:val="22"/>
            <w:szCs w:val="22"/>
          </w:rPr>
          <w:t>.org</w:t>
        </w:r>
      </w:hyperlink>
    </w:p>
    <w:p w14:paraId="48E85D26" w14:textId="77777777" w:rsidR="001A688E" w:rsidRPr="00F047E5" w:rsidRDefault="00435B78" w:rsidP="00435B78">
      <w:pPr>
        <w:pStyle w:val="NormalWeb"/>
        <w:spacing w:before="0" w:beforeAutospacing="0" w:after="0" w:afterAutospacing="0"/>
        <w:jc w:val="right"/>
        <w:rPr>
          <w:rFonts w:ascii="Calibri" w:hAnsi="Calibri" w:cs="Calibri"/>
          <w:sz w:val="22"/>
          <w:szCs w:val="22"/>
        </w:rPr>
      </w:pPr>
      <w:r w:rsidRPr="00F047E5">
        <w:rPr>
          <w:rFonts w:ascii="Calibri" w:hAnsi="Calibri" w:cs="Calibri"/>
          <w:bCs/>
          <w:noProof/>
          <w:color w:val="000000"/>
          <w:sz w:val="22"/>
          <w:szCs w:val="22"/>
        </w:rPr>
        <w:drawing>
          <wp:anchor distT="0" distB="0" distL="114300" distR="114300" simplePos="0" relativeHeight="251658240" behindDoc="0" locked="0" layoutInCell="1" allowOverlap="1" wp14:anchorId="5714F0DC" wp14:editId="5968FB8A">
            <wp:simplePos x="5981700" y="1285875"/>
            <wp:positionH relativeFrom="margin">
              <wp:align>right</wp:align>
            </wp:positionH>
            <wp:positionV relativeFrom="margin">
              <wp:align>top</wp:align>
            </wp:positionV>
            <wp:extent cx="8763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A-Logo-High-Resolution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p>
    <w:p w14:paraId="154A570B" w14:textId="77777777" w:rsidR="00435B78" w:rsidRPr="00F047E5" w:rsidRDefault="00435B78" w:rsidP="001A688E">
      <w:pPr>
        <w:pStyle w:val="NormalWeb"/>
        <w:spacing w:before="0" w:beforeAutospacing="0" w:after="0" w:afterAutospacing="0"/>
        <w:rPr>
          <w:rFonts w:ascii="Calibri" w:hAnsi="Calibri" w:cs="Calibri"/>
          <w:sz w:val="22"/>
          <w:szCs w:val="22"/>
        </w:rPr>
      </w:pPr>
    </w:p>
    <w:p w14:paraId="5FFA0B79" w14:textId="5D107754" w:rsidR="00435B78" w:rsidRPr="00F047E5" w:rsidRDefault="00435B78" w:rsidP="00435B78">
      <w:pPr>
        <w:pStyle w:val="NormalWeb"/>
        <w:spacing w:before="0" w:beforeAutospacing="0" w:after="0" w:afterAutospacing="0"/>
        <w:rPr>
          <w:rFonts w:ascii="Calibri" w:hAnsi="Calibri" w:cs="Calibri"/>
          <w:b/>
          <w:sz w:val="22"/>
          <w:szCs w:val="22"/>
        </w:rPr>
      </w:pPr>
      <w:r w:rsidRPr="00F047E5">
        <w:rPr>
          <w:rFonts w:ascii="Calibri" w:hAnsi="Calibri" w:cs="Calibri"/>
          <w:b/>
          <w:sz w:val="22"/>
          <w:szCs w:val="22"/>
        </w:rPr>
        <w:t>FOR IMMEDIATE RELEASE</w:t>
      </w:r>
    </w:p>
    <w:p w14:paraId="16970FEE" w14:textId="211E65F9" w:rsidR="00435B78" w:rsidRPr="00F047E5" w:rsidRDefault="00BE673A" w:rsidP="00435B78">
      <w:pPr>
        <w:pStyle w:val="NormalWeb"/>
        <w:spacing w:before="0" w:beforeAutospacing="0" w:after="0" w:afterAutospacing="0"/>
        <w:rPr>
          <w:rFonts w:ascii="Calibri" w:hAnsi="Calibri" w:cs="Calibri"/>
          <w:sz w:val="22"/>
          <w:szCs w:val="22"/>
        </w:rPr>
      </w:pPr>
      <w:r>
        <w:rPr>
          <w:rFonts w:ascii="Calibri" w:hAnsi="Calibri" w:cs="Calibri"/>
          <w:sz w:val="22"/>
          <w:szCs w:val="22"/>
        </w:rPr>
        <w:t>May 13</w:t>
      </w:r>
      <w:r w:rsidR="003B3279" w:rsidRPr="00F047E5">
        <w:rPr>
          <w:rFonts w:ascii="Calibri" w:hAnsi="Calibri" w:cs="Calibri"/>
          <w:sz w:val="22"/>
          <w:szCs w:val="22"/>
        </w:rPr>
        <w:t>, 202</w:t>
      </w:r>
      <w:r>
        <w:rPr>
          <w:rFonts w:ascii="Calibri" w:hAnsi="Calibri" w:cs="Calibri"/>
          <w:sz w:val="22"/>
          <w:szCs w:val="22"/>
        </w:rPr>
        <w:t>2</w:t>
      </w:r>
    </w:p>
    <w:p w14:paraId="3C4AD150" w14:textId="77777777" w:rsidR="00435B78" w:rsidRPr="00F047E5" w:rsidRDefault="00435B78" w:rsidP="004B5997">
      <w:pPr>
        <w:pStyle w:val="NormalWeb"/>
        <w:spacing w:before="0" w:beforeAutospacing="0" w:after="0" w:afterAutospacing="0"/>
        <w:jc w:val="center"/>
        <w:rPr>
          <w:rFonts w:ascii="Calibri" w:hAnsi="Calibri" w:cs="Calibri"/>
          <w:b/>
          <w:sz w:val="22"/>
          <w:szCs w:val="22"/>
        </w:rPr>
      </w:pPr>
    </w:p>
    <w:p w14:paraId="1D4CB837" w14:textId="77777777" w:rsidR="009E53D2" w:rsidRPr="00F047E5" w:rsidRDefault="009E53D2" w:rsidP="004B5997">
      <w:pPr>
        <w:pStyle w:val="NormalWeb"/>
        <w:spacing w:before="0" w:beforeAutospacing="0" w:after="0" w:afterAutospacing="0"/>
        <w:jc w:val="center"/>
        <w:rPr>
          <w:rFonts w:ascii="Calibri" w:hAnsi="Calibri" w:cs="Calibri"/>
          <w:b/>
          <w:sz w:val="22"/>
          <w:szCs w:val="22"/>
        </w:rPr>
      </w:pPr>
    </w:p>
    <w:p w14:paraId="2343DAC4" w14:textId="6A9EEA43" w:rsidR="00B746FC" w:rsidRPr="00F047E5" w:rsidRDefault="00B746FC" w:rsidP="00B746FC">
      <w:pPr>
        <w:jc w:val="center"/>
        <w:rPr>
          <w:rFonts w:ascii="Calibri" w:hAnsi="Calibri" w:cs="Calibri"/>
          <w:b/>
          <w:bCs/>
        </w:rPr>
      </w:pPr>
      <w:r w:rsidRPr="00F047E5">
        <w:rPr>
          <w:rFonts w:ascii="Calibri" w:hAnsi="Calibri" w:cs="Calibri"/>
          <w:b/>
          <w:bCs/>
        </w:rPr>
        <w:t xml:space="preserve">AMBA Announces </w:t>
      </w:r>
      <w:r w:rsidR="00BE673A">
        <w:rPr>
          <w:rFonts w:ascii="Calibri" w:hAnsi="Calibri" w:cs="Calibri"/>
          <w:b/>
          <w:bCs/>
        </w:rPr>
        <w:t>2022</w:t>
      </w:r>
      <w:r w:rsidR="00F27785" w:rsidRPr="00F047E5">
        <w:rPr>
          <w:rFonts w:ascii="Calibri" w:hAnsi="Calibri" w:cs="Calibri"/>
          <w:b/>
          <w:bCs/>
        </w:rPr>
        <w:t xml:space="preserve"> </w:t>
      </w:r>
      <w:r w:rsidRPr="00F047E5">
        <w:rPr>
          <w:rFonts w:ascii="Calibri" w:hAnsi="Calibri" w:cs="Calibri"/>
          <w:b/>
          <w:bCs/>
        </w:rPr>
        <w:t xml:space="preserve">Mold Builder and </w:t>
      </w:r>
      <w:r w:rsidR="00F27785" w:rsidRPr="00F047E5">
        <w:rPr>
          <w:rFonts w:ascii="Calibri" w:hAnsi="Calibri" w:cs="Calibri"/>
          <w:b/>
          <w:bCs/>
        </w:rPr>
        <w:t xml:space="preserve">Tooling Trailblazer </w:t>
      </w:r>
      <w:r w:rsidRPr="00F047E5">
        <w:rPr>
          <w:rFonts w:ascii="Calibri" w:hAnsi="Calibri" w:cs="Calibri"/>
          <w:b/>
          <w:bCs/>
        </w:rPr>
        <w:t>of the Year Award Recipients</w:t>
      </w:r>
    </w:p>
    <w:p w14:paraId="7D2C614C" w14:textId="403422F3" w:rsidR="00F27785" w:rsidRPr="00F047E5" w:rsidRDefault="00F27785" w:rsidP="004837DD">
      <w:pPr>
        <w:autoSpaceDE w:val="0"/>
        <w:autoSpaceDN w:val="0"/>
        <w:adjustRightInd w:val="0"/>
        <w:spacing w:after="0"/>
        <w:rPr>
          <w:rFonts w:ascii="Calibri" w:hAnsi="Calibri" w:cs="Calibri"/>
          <w:color w:val="000000"/>
        </w:rPr>
      </w:pPr>
      <w:r w:rsidRPr="00F047E5">
        <w:rPr>
          <w:rFonts w:ascii="Calibri" w:hAnsi="Calibri" w:cs="Calibri"/>
        </w:rPr>
        <w:t xml:space="preserve">The American Mold Builders Association (AMBA), Indianapolis, IN, proudly presented </w:t>
      </w:r>
      <w:r w:rsidR="00BE673A">
        <w:rPr>
          <w:rFonts w:ascii="Calibri" w:hAnsi="Calibri" w:cs="Calibri"/>
        </w:rPr>
        <w:t>Tom Barr, TK Mold &amp; Engineering</w:t>
      </w:r>
      <w:r w:rsidR="003B3279" w:rsidRPr="00F047E5">
        <w:rPr>
          <w:rFonts w:ascii="Calibri" w:hAnsi="Calibri" w:cs="Calibri"/>
        </w:rPr>
        <w:t xml:space="preserve">, </w:t>
      </w:r>
      <w:r w:rsidR="00BE673A">
        <w:rPr>
          <w:rFonts w:ascii="Calibri" w:hAnsi="Calibri" w:cs="Calibri"/>
        </w:rPr>
        <w:t>Inc., Romeo, MI,</w:t>
      </w:r>
      <w:r w:rsidR="0017617E" w:rsidRPr="00F047E5">
        <w:rPr>
          <w:rFonts w:ascii="Calibri" w:hAnsi="Calibri" w:cs="Calibri"/>
          <w:color w:val="000000"/>
        </w:rPr>
        <w:t xml:space="preserve"> with the </w:t>
      </w:r>
      <w:r w:rsidR="00BE673A">
        <w:rPr>
          <w:rFonts w:ascii="Calibri" w:hAnsi="Calibri" w:cs="Calibri"/>
          <w:color w:val="000000"/>
        </w:rPr>
        <w:t>2022</w:t>
      </w:r>
      <w:r w:rsidR="0017617E" w:rsidRPr="00F047E5">
        <w:rPr>
          <w:rFonts w:ascii="Calibri" w:hAnsi="Calibri" w:cs="Calibri"/>
          <w:color w:val="000000"/>
        </w:rPr>
        <w:t xml:space="preserve"> Mold Builder of the Year Award and </w:t>
      </w:r>
      <w:proofErr w:type="spellStart"/>
      <w:r w:rsidR="00BE673A">
        <w:rPr>
          <w:rFonts w:ascii="Calibri" w:hAnsi="Calibri" w:cs="Calibri"/>
          <w:color w:val="000000"/>
        </w:rPr>
        <w:t>CompuMold</w:t>
      </w:r>
      <w:proofErr w:type="spellEnd"/>
      <w:r w:rsidR="00BE673A">
        <w:rPr>
          <w:rFonts w:ascii="Calibri" w:hAnsi="Calibri" w:cs="Calibri"/>
          <w:color w:val="000000"/>
        </w:rPr>
        <w:t xml:space="preserve"> Tool &amp; Design, Inc. </w:t>
      </w:r>
      <w:r w:rsidR="0017617E" w:rsidRPr="00F047E5">
        <w:rPr>
          <w:rFonts w:ascii="Calibri" w:hAnsi="Calibri" w:cs="Calibri"/>
          <w:color w:val="000000"/>
        </w:rPr>
        <w:t xml:space="preserve">with the Tooling Trailblazer of the Year Award during the AMBA Conference </w:t>
      </w:r>
      <w:r w:rsidR="00BE673A">
        <w:rPr>
          <w:rFonts w:ascii="Calibri" w:hAnsi="Calibri" w:cs="Calibri"/>
          <w:color w:val="000000"/>
        </w:rPr>
        <w:t>2022</w:t>
      </w:r>
      <w:r w:rsidR="0017617E" w:rsidRPr="00F047E5">
        <w:rPr>
          <w:rFonts w:ascii="Calibri" w:hAnsi="Calibri" w:cs="Calibri"/>
          <w:color w:val="000000"/>
        </w:rPr>
        <w:t xml:space="preserve">, </w:t>
      </w:r>
      <w:r w:rsidR="00BE673A">
        <w:rPr>
          <w:rFonts w:ascii="Calibri" w:hAnsi="Calibri" w:cs="Calibri"/>
          <w:color w:val="000000"/>
        </w:rPr>
        <w:t>May 11-13</w:t>
      </w:r>
      <w:r w:rsidR="0017617E" w:rsidRPr="00F047E5">
        <w:rPr>
          <w:rFonts w:ascii="Calibri" w:hAnsi="Calibri" w:cs="Calibri"/>
          <w:color w:val="000000"/>
        </w:rPr>
        <w:t>,</w:t>
      </w:r>
      <w:r w:rsidR="00BE673A">
        <w:rPr>
          <w:rFonts w:ascii="Calibri" w:hAnsi="Calibri" w:cs="Calibri"/>
          <w:color w:val="000000"/>
        </w:rPr>
        <w:t xml:space="preserve"> 2022, Itasca, IL</w:t>
      </w:r>
      <w:r w:rsidR="0017617E" w:rsidRPr="00F047E5">
        <w:rPr>
          <w:rFonts w:ascii="Calibri" w:hAnsi="Calibri" w:cs="Calibri"/>
          <w:color w:val="000000"/>
        </w:rPr>
        <w:t xml:space="preserve">. </w:t>
      </w:r>
      <w:r w:rsidRPr="00F047E5">
        <w:rPr>
          <w:rFonts w:ascii="Calibri" w:hAnsi="Calibri" w:cs="Calibri"/>
        </w:rPr>
        <w:t>The awards, sponsored by Progressive Components, include a $5,000 endowment to each</w:t>
      </w:r>
      <w:r w:rsidR="00BE673A">
        <w:rPr>
          <w:rFonts w:ascii="Calibri" w:hAnsi="Calibri" w:cs="Calibri"/>
        </w:rPr>
        <w:t xml:space="preserve"> winner</w:t>
      </w:r>
      <w:r w:rsidRPr="00F047E5">
        <w:rPr>
          <w:rFonts w:ascii="Calibri" w:hAnsi="Calibri" w:cs="Calibri"/>
        </w:rPr>
        <w:t xml:space="preserve"> for continuing education in </w:t>
      </w:r>
      <w:r w:rsidR="00BE7517" w:rsidRPr="00F047E5">
        <w:rPr>
          <w:rFonts w:ascii="Calibri" w:hAnsi="Calibri" w:cs="Calibri"/>
        </w:rPr>
        <w:t>mold</w:t>
      </w:r>
      <w:r w:rsidR="009A3A45" w:rsidRPr="00F047E5">
        <w:rPr>
          <w:rFonts w:ascii="Calibri" w:hAnsi="Calibri" w:cs="Calibri"/>
        </w:rPr>
        <w:t xml:space="preserve"> building</w:t>
      </w:r>
      <w:r w:rsidRPr="00F047E5">
        <w:rPr>
          <w:rFonts w:ascii="Calibri" w:hAnsi="Calibri" w:cs="Calibri"/>
        </w:rPr>
        <w:t xml:space="preserve">, to be presented to the educational institution of the recipient's choice. </w:t>
      </w:r>
    </w:p>
    <w:p w14:paraId="2A9DA77B" w14:textId="77777777" w:rsidR="0017617E" w:rsidRPr="00F047E5" w:rsidRDefault="0017617E" w:rsidP="004837DD">
      <w:pPr>
        <w:spacing w:after="0"/>
        <w:rPr>
          <w:rFonts w:ascii="Calibri" w:hAnsi="Calibri" w:cs="Calibri"/>
          <w:color w:val="000000"/>
        </w:rPr>
      </w:pPr>
    </w:p>
    <w:p w14:paraId="638F89AD" w14:textId="74870BA0" w:rsidR="003B3279" w:rsidRPr="007543EF" w:rsidRDefault="00E10619" w:rsidP="003B3279">
      <w:pPr>
        <w:pStyle w:val="Default"/>
        <w:spacing w:line="276" w:lineRule="auto"/>
        <w:rPr>
          <w:rStyle w:val="fontstyle01"/>
          <w:rFonts w:asciiTheme="minorHAnsi" w:hAnsiTheme="minorHAnsi" w:cstheme="minorHAnsi"/>
          <w:sz w:val="22"/>
          <w:szCs w:val="22"/>
        </w:rPr>
      </w:pPr>
      <w:r>
        <w:rPr>
          <w:sz w:val="22"/>
          <w:szCs w:val="22"/>
        </w:rPr>
        <w:t>Tom Barr has been a leader and mentor in the mold building industry for decades</w:t>
      </w:r>
      <w:r w:rsidR="0017617E" w:rsidRPr="00F047E5">
        <w:rPr>
          <w:sz w:val="22"/>
          <w:szCs w:val="22"/>
        </w:rPr>
        <w:t xml:space="preserve">. </w:t>
      </w:r>
      <w:r>
        <w:rPr>
          <w:sz w:val="22"/>
          <w:szCs w:val="22"/>
        </w:rPr>
        <w:t>In his early years, he worked in the family business alongside his father and uncles, learning the cra</w:t>
      </w:r>
      <w:r w:rsidR="00894910">
        <w:rPr>
          <w:sz w:val="22"/>
          <w:szCs w:val="22"/>
        </w:rPr>
        <w:t>f</w:t>
      </w:r>
      <w:r>
        <w:rPr>
          <w:sz w:val="22"/>
          <w:szCs w:val="22"/>
        </w:rPr>
        <w:t xml:space="preserve">t and feeding his passion for the trade. Proudly earning his journeyman’s certificate in the early 90s, he went to work for a mold manufacturer, honed his skills and later purchased the business. After surviving the Great Recession in 2008 and 2009, he realized that, </w:t>
      </w:r>
      <w:proofErr w:type="gramStart"/>
      <w:r>
        <w:rPr>
          <w:sz w:val="22"/>
          <w:szCs w:val="22"/>
        </w:rPr>
        <w:t>in order to</w:t>
      </w:r>
      <w:proofErr w:type="gramEnd"/>
      <w:r>
        <w:rPr>
          <w:sz w:val="22"/>
          <w:szCs w:val="22"/>
        </w:rPr>
        <w:t xml:space="preserve"> continue to mitigate </w:t>
      </w:r>
      <w:r w:rsidR="00894910">
        <w:rPr>
          <w:sz w:val="22"/>
          <w:szCs w:val="22"/>
        </w:rPr>
        <w:t>a</w:t>
      </w:r>
      <w:r>
        <w:rPr>
          <w:sz w:val="22"/>
          <w:szCs w:val="22"/>
        </w:rPr>
        <w:t xml:space="preserve"> maturing workforce, he would need to </w:t>
      </w:r>
      <w:r w:rsidRPr="007543EF">
        <w:rPr>
          <w:rFonts w:asciiTheme="minorHAnsi" w:hAnsiTheme="minorHAnsi" w:cstheme="minorHAnsi"/>
          <w:sz w:val="22"/>
          <w:szCs w:val="22"/>
        </w:rPr>
        <w:t>invest in developing the company’s next generation of employees</w:t>
      </w:r>
      <w:r w:rsidR="00894910" w:rsidRPr="007543EF">
        <w:rPr>
          <w:rFonts w:asciiTheme="minorHAnsi" w:hAnsiTheme="minorHAnsi" w:cstheme="minorHAnsi"/>
          <w:sz w:val="22"/>
          <w:szCs w:val="22"/>
        </w:rPr>
        <w:t xml:space="preserve">, and he began exploring the design of an apprenticeship program customized for his facility. In 2017, Barr officially registered his apprenticeship program, which – alongside improved quality, cultural </w:t>
      </w:r>
      <w:proofErr w:type="gramStart"/>
      <w:r w:rsidR="00894910" w:rsidRPr="007543EF">
        <w:rPr>
          <w:rFonts w:asciiTheme="minorHAnsi" w:hAnsiTheme="minorHAnsi" w:cstheme="minorHAnsi"/>
          <w:sz w:val="22"/>
          <w:szCs w:val="22"/>
        </w:rPr>
        <w:t>change</w:t>
      </w:r>
      <w:proofErr w:type="gramEnd"/>
      <w:r w:rsidR="00894910" w:rsidRPr="007543EF">
        <w:rPr>
          <w:rFonts w:asciiTheme="minorHAnsi" w:hAnsiTheme="minorHAnsi" w:cstheme="minorHAnsi"/>
          <w:sz w:val="22"/>
          <w:szCs w:val="22"/>
        </w:rPr>
        <w:t xml:space="preserve"> and a better understanding of where employees would thrive – has generated significant returns for his business. Today, TK Mold &amp; Engineering, Inc. employs 24 employees, a bevy of which are current or past apprentices.</w:t>
      </w:r>
      <w:r w:rsidR="00F047E5" w:rsidRPr="007543EF">
        <w:rPr>
          <w:rStyle w:val="fontstyle01"/>
          <w:rFonts w:asciiTheme="minorHAnsi" w:hAnsiTheme="minorHAnsi" w:cstheme="minorHAnsi"/>
          <w:sz w:val="22"/>
          <w:szCs w:val="22"/>
        </w:rPr>
        <w:t xml:space="preserve">  </w:t>
      </w:r>
      <w:r w:rsidR="00894910" w:rsidRPr="007543EF">
        <w:rPr>
          <w:rFonts w:asciiTheme="minorHAnsi" w:hAnsiTheme="minorHAnsi" w:cstheme="minorHAnsi"/>
          <w:sz w:val="22"/>
          <w:szCs w:val="22"/>
        </w:rPr>
        <w:t xml:space="preserve">Whether sitting on advisory boards for Macomb Community College and Romeo High School or being an active participant on the AMBA Board of Directors, Tom Barr’s passion for this industry </w:t>
      </w:r>
      <w:r w:rsidR="00894910" w:rsidRPr="007543EF">
        <w:rPr>
          <w:rFonts w:asciiTheme="minorHAnsi" w:hAnsiTheme="minorHAnsi" w:cstheme="minorHAnsi"/>
          <w:sz w:val="22"/>
          <w:szCs w:val="22"/>
        </w:rPr>
        <w:t>continues to be</w:t>
      </w:r>
      <w:r w:rsidR="00894910" w:rsidRPr="007543EF">
        <w:rPr>
          <w:rFonts w:asciiTheme="minorHAnsi" w:hAnsiTheme="minorHAnsi" w:cstheme="minorHAnsi"/>
          <w:sz w:val="22"/>
          <w:szCs w:val="22"/>
        </w:rPr>
        <w:t xml:space="preserve"> demonstrated through his </w:t>
      </w:r>
      <w:r w:rsidR="00894910" w:rsidRPr="007543EF">
        <w:rPr>
          <w:rFonts w:asciiTheme="minorHAnsi" w:hAnsiTheme="minorHAnsi" w:cstheme="minorHAnsi"/>
          <w:sz w:val="22"/>
          <w:szCs w:val="22"/>
        </w:rPr>
        <w:t xml:space="preserve">hands-on </w:t>
      </w:r>
      <w:r w:rsidR="00894910" w:rsidRPr="007543EF">
        <w:rPr>
          <w:rFonts w:asciiTheme="minorHAnsi" w:hAnsiTheme="minorHAnsi" w:cstheme="minorHAnsi"/>
          <w:sz w:val="22"/>
          <w:szCs w:val="22"/>
        </w:rPr>
        <w:t xml:space="preserve">interactions with students and with industry peers. </w:t>
      </w:r>
    </w:p>
    <w:p w14:paraId="0CB0053E" w14:textId="77777777" w:rsidR="00F047E5" w:rsidRPr="007543EF" w:rsidRDefault="00F047E5" w:rsidP="004837DD">
      <w:pPr>
        <w:autoSpaceDE w:val="0"/>
        <w:autoSpaceDN w:val="0"/>
        <w:adjustRightInd w:val="0"/>
        <w:spacing w:after="0"/>
        <w:rPr>
          <w:rFonts w:cstheme="minorHAnsi"/>
          <w:color w:val="000000"/>
        </w:rPr>
      </w:pPr>
    </w:p>
    <w:p w14:paraId="26A8E818" w14:textId="3BED7C06" w:rsidR="00F27785" w:rsidRPr="00351F01" w:rsidRDefault="007543EF" w:rsidP="00351F01">
      <w:pPr>
        <w:autoSpaceDE w:val="0"/>
        <w:autoSpaceDN w:val="0"/>
        <w:adjustRightInd w:val="0"/>
        <w:spacing w:after="0"/>
        <w:rPr>
          <w:rFonts w:cstheme="minorHAnsi"/>
          <w:color w:val="000000"/>
        </w:rPr>
      </w:pPr>
      <w:proofErr w:type="spellStart"/>
      <w:r w:rsidRPr="007543EF">
        <w:rPr>
          <w:rFonts w:cstheme="minorHAnsi"/>
          <w:color w:val="000000"/>
        </w:rPr>
        <w:t>CompuMold</w:t>
      </w:r>
      <w:proofErr w:type="spellEnd"/>
      <w:r w:rsidRPr="007543EF">
        <w:rPr>
          <w:rFonts w:cstheme="minorHAnsi"/>
          <w:color w:val="000000"/>
        </w:rPr>
        <w:t xml:space="preserve"> Tool &amp; Design was awarded the 2022 </w:t>
      </w:r>
      <w:r w:rsidR="0017617E" w:rsidRPr="007543EF">
        <w:rPr>
          <w:rFonts w:cstheme="minorHAnsi"/>
          <w:color w:val="000000"/>
        </w:rPr>
        <w:t>AMBA Tooling Trailblazer of the Year</w:t>
      </w:r>
      <w:r w:rsidR="004837DD" w:rsidRPr="007543EF">
        <w:rPr>
          <w:rFonts w:cstheme="minorHAnsi"/>
          <w:color w:val="000000"/>
        </w:rPr>
        <w:t xml:space="preserve"> </w:t>
      </w:r>
      <w:r w:rsidR="0017617E" w:rsidRPr="007543EF">
        <w:rPr>
          <w:rFonts w:cstheme="minorHAnsi"/>
          <w:color w:val="000000"/>
        </w:rPr>
        <w:t>Award, established to recognize AMBA member accomplishments that have</w:t>
      </w:r>
      <w:r w:rsidR="004837DD" w:rsidRPr="007543EF">
        <w:rPr>
          <w:rFonts w:cstheme="minorHAnsi"/>
          <w:color w:val="000000"/>
        </w:rPr>
        <w:t xml:space="preserve"> </w:t>
      </w:r>
      <w:r w:rsidR="0017617E" w:rsidRPr="007543EF">
        <w:rPr>
          <w:rFonts w:cstheme="minorHAnsi"/>
          <w:color w:val="000000"/>
        </w:rPr>
        <w:t xml:space="preserve">resulted in a notable impact </w:t>
      </w:r>
      <w:proofErr w:type="gramStart"/>
      <w:r w:rsidR="0017617E" w:rsidRPr="007543EF">
        <w:rPr>
          <w:rFonts w:cstheme="minorHAnsi"/>
          <w:color w:val="000000"/>
        </w:rPr>
        <w:t>in the area of</w:t>
      </w:r>
      <w:proofErr w:type="gramEnd"/>
      <w:r w:rsidR="0017617E" w:rsidRPr="007543EF">
        <w:rPr>
          <w:rFonts w:cstheme="minorHAnsi"/>
          <w:color w:val="000000"/>
        </w:rPr>
        <w:t xml:space="preserve"> education. </w:t>
      </w:r>
      <w:r w:rsidRPr="007543EF">
        <w:rPr>
          <w:rFonts w:cstheme="minorHAnsi"/>
          <w:color w:val="000000"/>
        </w:rPr>
        <w:t xml:space="preserve">This company </w:t>
      </w:r>
      <w:r w:rsidR="0017617E" w:rsidRPr="007543EF">
        <w:rPr>
          <w:rFonts w:cstheme="minorHAnsi"/>
          <w:color w:val="000000"/>
        </w:rPr>
        <w:t>was</w:t>
      </w:r>
      <w:r w:rsidR="004837DD" w:rsidRPr="007543EF">
        <w:rPr>
          <w:rFonts w:cstheme="minorHAnsi"/>
          <w:color w:val="000000"/>
        </w:rPr>
        <w:t xml:space="preserve"> </w:t>
      </w:r>
      <w:r w:rsidR="0017617E" w:rsidRPr="007543EF">
        <w:rPr>
          <w:rFonts w:cstheme="minorHAnsi"/>
          <w:color w:val="000000"/>
        </w:rPr>
        <w:t xml:space="preserve">recognized </w:t>
      </w:r>
      <w:r w:rsidRPr="007543EF">
        <w:rPr>
          <w:rFonts w:cstheme="minorHAnsi"/>
          <w:color w:val="000000"/>
        </w:rPr>
        <w:t xml:space="preserve">for its intimate involvement in </w:t>
      </w:r>
      <w:r>
        <w:rPr>
          <w:rFonts w:cstheme="minorHAnsi"/>
          <w:color w:val="000000"/>
        </w:rPr>
        <w:t>the</w:t>
      </w:r>
      <w:r w:rsidRPr="007543EF">
        <w:rPr>
          <w:rFonts w:cstheme="minorHAnsi"/>
          <w:color w:val="000000"/>
        </w:rPr>
        <w:t xml:space="preserve"> local school system, where company employees</w:t>
      </w:r>
      <w:r>
        <w:rPr>
          <w:rFonts w:cstheme="minorHAnsi"/>
          <w:color w:val="000000"/>
        </w:rPr>
        <w:t xml:space="preserve"> have </w:t>
      </w:r>
      <w:r w:rsidRPr="007543EF">
        <w:rPr>
          <w:rFonts w:cstheme="minorHAnsi"/>
          <w:color w:val="000000"/>
        </w:rPr>
        <w:t>demonstrate</w:t>
      </w:r>
      <w:r>
        <w:rPr>
          <w:rFonts w:cstheme="minorHAnsi"/>
          <w:color w:val="000000"/>
        </w:rPr>
        <w:t>d</w:t>
      </w:r>
      <w:r w:rsidRPr="007543EF">
        <w:rPr>
          <w:rFonts w:cstheme="minorHAnsi"/>
          <w:color w:val="000000"/>
        </w:rPr>
        <w:t xml:space="preserve"> the range of jobs available in the industry and provide</w:t>
      </w:r>
      <w:r>
        <w:rPr>
          <w:rFonts w:cstheme="minorHAnsi"/>
          <w:color w:val="000000"/>
        </w:rPr>
        <w:t>d</w:t>
      </w:r>
      <w:r w:rsidRPr="007543EF">
        <w:rPr>
          <w:rFonts w:cstheme="minorHAnsi"/>
          <w:color w:val="000000"/>
        </w:rPr>
        <w:t xml:space="preserve"> hands-on opportunities to students interested in the trade. </w:t>
      </w:r>
      <w:r w:rsidRPr="007543EF">
        <w:rPr>
          <w:rStyle w:val="fontstyle01"/>
          <w:rFonts w:asciiTheme="minorHAnsi" w:hAnsiTheme="minorHAnsi" w:cstheme="minorHAnsi"/>
          <w:sz w:val="22"/>
          <w:szCs w:val="22"/>
        </w:rPr>
        <w:t>Whether through investment in the industrial arts and fabrication classes at the local high school, its offering of a Student Assistantship program (through which local Wisconsin high school students can job shadow at the facility) or its recent hiring of apprentices through the Department of Labor certified Wisconsin Apprenticeship Program, this facility has made it its mission to</w:t>
      </w:r>
      <w:r w:rsidR="00351F01">
        <w:rPr>
          <w:rStyle w:val="fontstyle01"/>
          <w:rFonts w:asciiTheme="minorHAnsi" w:hAnsiTheme="minorHAnsi" w:cstheme="minorHAnsi"/>
          <w:sz w:val="22"/>
          <w:szCs w:val="22"/>
        </w:rPr>
        <w:t xml:space="preserve"> </w:t>
      </w:r>
      <w:r w:rsidRPr="007543EF">
        <w:rPr>
          <w:rStyle w:val="fontstyle01"/>
          <w:rFonts w:asciiTheme="minorHAnsi" w:hAnsiTheme="minorHAnsi" w:cstheme="minorHAnsi"/>
          <w:sz w:val="22"/>
          <w:szCs w:val="22"/>
        </w:rPr>
        <w:t>cultivate the next generation of mold builders in its community.</w:t>
      </w:r>
    </w:p>
    <w:p w14:paraId="5C305449" w14:textId="77777777" w:rsidR="00351F01" w:rsidRDefault="00351F01" w:rsidP="004837DD">
      <w:pPr>
        <w:rPr>
          <w:rFonts w:ascii="Calibri" w:hAnsi="Calibri" w:cs="Calibri"/>
        </w:rPr>
      </w:pPr>
    </w:p>
    <w:p w14:paraId="38DCAC06" w14:textId="20BBB58B" w:rsidR="00F27785" w:rsidRPr="00F047E5" w:rsidRDefault="00F27785" w:rsidP="004837DD">
      <w:pPr>
        <w:rPr>
          <w:rFonts w:ascii="Calibri" w:hAnsi="Calibri" w:cs="Calibri"/>
        </w:rPr>
      </w:pPr>
      <w:r w:rsidRPr="00F047E5">
        <w:rPr>
          <w:rFonts w:ascii="Calibri" w:hAnsi="Calibri" w:cs="Calibri"/>
        </w:rPr>
        <w:lastRenderedPageBreak/>
        <w:t xml:space="preserve">For more details on the AMBA Mold Builder of the Year and Tooling Trailblazer of the Year Awards, </w:t>
      </w:r>
      <w:r w:rsidR="0096471E" w:rsidRPr="00F047E5">
        <w:rPr>
          <w:rFonts w:ascii="Calibri" w:hAnsi="Calibri" w:cs="Calibri"/>
        </w:rPr>
        <w:t xml:space="preserve">visit </w:t>
      </w:r>
      <w:r w:rsidR="00BE7517" w:rsidRPr="00F047E5">
        <w:rPr>
          <w:rFonts w:ascii="Calibri" w:hAnsi="Calibri" w:cs="Calibri"/>
        </w:rPr>
        <w:t>AMBA</w:t>
      </w:r>
      <w:r w:rsidR="0096471E" w:rsidRPr="00F047E5">
        <w:rPr>
          <w:rFonts w:ascii="Calibri" w:hAnsi="Calibri" w:cs="Calibri"/>
        </w:rPr>
        <w:t>.org.</w:t>
      </w:r>
    </w:p>
    <w:p w14:paraId="04C02AB7" w14:textId="77777777" w:rsidR="00525F37" w:rsidRPr="00F047E5" w:rsidRDefault="004B5997" w:rsidP="000F5513">
      <w:pPr>
        <w:pStyle w:val="NormalWeb"/>
        <w:spacing w:before="0" w:beforeAutospacing="0" w:after="0" w:afterAutospacing="0"/>
        <w:jc w:val="center"/>
        <w:rPr>
          <w:rFonts w:ascii="Calibri" w:hAnsi="Calibri" w:cs="Calibri"/>
          <w:sz w:val="22"/>
          <w:szCs w:val="22"/>
        </w:rPr>
      </w:pPr>
      <w:r w:rsidRPr="00F047E5">
        <w:rPr>
          <w:rFonts w:ascii="Calibri" w:hAnsi="Calibri" w:cs="Calibri"/>
          <w:sz w:val="22"/>
          <w:szCs w:val="22"/>
        </w:rPr>
        <w:t>#######</w:t>
      </w:r>
    </w:p>
    <w:p w14:paraId="5B335B5C" w14:textId="77777777" w:rsidR="000F5513" w:rsidRPr="00F047E5" w:rsidRDefault="000F5513" w:rsidP="000F5513">
      <w:pPr>
        <w:spacing w:after="0" w:line="240" w:lineRule="auto"/>
        <w:rPr>
          <w:rFonts w:ascii="Calibri" w:hAnsi="Calibri" w:cs="Calibri"/>
        </w:rPr>
      </w:pPr>
    </w:p>
    <w:p w14:paraId="317B7C67" w14:textId="77777777" w:rsidR="008B5D1F" w:rsidRPr="00F047E5" w:rsidRDefault="008B5D1F" w:rsidP="008B5D1F">
      <w:pPr>
        <w:tabs>
          <w:tab w:val="left" w:pos="1880"/>
        </w:tabs>
        <w:rPr>
          <w:rFonts w:ascii="Calibri" w:hAnsi="Calibri" w:cs="Calibri"/>
          <w:b/>
        </w:rPr>
      </w:pPr>
      <w:r w:rsidRPr="00F047E5">
        <w:rPr>
          <w:rFonts w:ascii="Calibri" w:hAnsi="Calibri" w:cs="Calibri"/>
          <w:b/>
        </w:rPr>
        <w:t>About AMBA</w:t>
      </w:r>
    </w:p>
    <w:p w14:paraId="2EC1D105" w14:textId="3F43FDFE" w:rsidR="008B5D1F" w:rsidRPr="00F047E5" w:rsidRDefault="008B5D1F" w:rsidP="008B5D1F">
      <w:pPr>
        <w:tabs>
          <w:tab w:val="left" w:pos="1880"/>
        </w:tabs>
        <w:rPr>
          <w:rFonts w:ascii="Calibri" w:hAnsi="Calibri" w:cs="Calibri"/>
          <w:b/>
        </w:rPr>
      </w:pPr>
      <w:r w:rsidRPr="00F047E5">
        <w:rPr>
          <w:rFonts w:ascii="Calibri" w:hAnsi="Calibri" w:cs="Calibri"/>
        </w:rPr>
        <w:t xml:space="preserve">The American Mold Builders Association (AMBA) is the only organization dedicated to elevating the competitive advantage of U.S. mold builders. AMBA provides workforce development initiatives, networking, benchmarking opportunities and industry promotion. AMBA members receive a variety of additional benefits, including access to cost-reduction programs, visibility to mold buyers and problem-solving resources that give members a competitive advantage. </w:t>
      </w:r>
    </w:p>
    <w:p w14:paraId="5C7C6ED4" w14:textId="77777777" w:rsidR="008B5D1F" w:rsidRPr="00F047E5" w:rsidRDefault="008B5D1F" w:rsidP="008B5D1F">
      <w:pPr>
        <w:tabs>
          <w:tab w:val="left" w:pos="1880"/>
        </w:tabs>
        <w:rPr>
          <w:rFonts w:ascii="Calibri" w:hAnsi="Calibri" w:cs="Calibri"/>
        </w:rPr>
      </w:pPr>
      <w:r w:rsidRPr="00F047E5">
        <w:rPr>
          <w:rFonts w:ascii="Calibri" w:hAnsi="Calibri" w:cs="Calibri"/>
        </w:rPr>
        <w:t xml:space="preserve">To learn more about AMBA membership and ongoing initiatives, visit AMBA.org. </w:t>
      </w:r>
    </w:p>
    <w:p w14:paraId="5C44D10E" w14:textId="4B00F9A4" w:rsidR="0017617E" w:rsidRPr="00F047E5" w:rsidRDefault="0017617E" w:rsidP="008B5D1F">
      <w:pPr>
        <w:spacing w:after="0" w:line="240" w:lineRule="auto"/>
        <w:rPr>
          <w:rStyle w:val="Strong"/>
          <w:rFonts w:ascii="Calibri" w:hAnsi="Calibri" w:cs="Calibri"/>
        </w:rPr>
      </w:pPr>
    </w:p>
    <w:p w14:paraId="46C8AE5B" w14:textId="77777777" w:rsidR="005954A5" w:rsidRPr="00F047E5" w:rsidRDefault="005954A5">
      <w:pPr>
        <w:spacing w:after="0" w:line="240" w:lineRule="auto"/>
        <w:rPr>
          <w:rStyle w:val="Strong"/>
          <w:rFonts w:ascii="Calibri" w:hAnsi="Calibri" w:cs="Calibri"/>
        </w:rPr>
      </w:pPr>
    </w:p>
    <w:sectPr w:rsidR="005954A5" w:rsidRPr="00F0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88E"/>
    <w:rsid w:val="00027275"/>
    <w:rsid w:val="000F5513"/>
    <w:rsid w:val="001340CF"/>
    <w:rsid w:val="0017617E"/>
    <w:rsid w:val="001A688E"/>
    <w:rsid w:val="00207F6F"/>
    <w:rsid w:val="002C2396"/>
    <w:rsid w:val="00351F01"/>
    <w:rsid w:val="003B3279"/>
    <w:rsid w:val="004225B9"/>
    <w:rsid w:val="00435B78"/>
    <w:rsid w:val="00437532"/>
    <w:rsid w:val="00464B9D"/>
    <w:rsid w:val="004837DD"/>
    <w:rsid w:val="004B5997"/>
    <w:rsid w:val="00525F37"/>
    <w:rsid w:val="005954A5"/>
    <w:rsid w:val="005A6785"/>
    <w:rsid w:val="00646834"/>
    <w:rsid w:val="007543EF"/>
    <w:rsid w:val="007B2563"/>
    <w:rsid w:val="00894910"/>
    <w:rsid w:val="008B5D1F"/>
    <w:rsid w:val="008F081A"/>
    <w:rsid w:val="0096471E"/>
    <w:rsid w:val="009A3A45"/>
    <w:rsid w:val="009D6A31"/>
    <w:rsid w:val="009E53D2"/>
    <w:rsid w:val="00A569E0"/>
    <w:rsid w:val="00A85383"/>
    <w:rsid w:val="00B746FC"/>
    <w:rsid w:val="00BE673A"/>
    <w:rsid w:val="00BE7517"/>
    <w:rsid w:val="00D63602"/>
    <w:rsid w:val="00D662FE"/>
    <w:rsid w:val="00DA37A7"/>
    <w:rsid w:val="00E10619"/>
    <w:rsid w:val="00E85555"/>
    <w:rsid w:val="00F047E5"/>
    <w:rsid w:val="00F2778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910D"/>
  <w15:docId w15:val="{AA29D6DF-70B6-4383-86D2-8D851FFA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88E"/>
    <w:rPr>
      <w:rFonts w:cs="Times New Roman"/>
      <w:b/>
      <w:bCs/>
    </w:rPr>
  </w:style>
  <w:style w:type="character" w:styleId="Hyperlink">
    <w:name w:val="Hyperlink"/>
    <w:basedOn w:val="DefaultParagraphFont"/>
    <w:uiPriority w:val="99"/>
    <w:unhideWhenUsed/>
    <w:rsid w:val="00525F37"/>
    <w:rPr>
      <w:color w:val="0563C1" w:themeColor="hyperlink"/>
      <w:u w:val="single"/>
    </w:rPr>
  </w:style>
  <w:style w:type="paragraph" w:styleId="BalloonText">
    <w:name w:val="Balloon Text"/>
    <w:basedOn w:val="Normal"/>
    <w:link w:val="BalloonTextChar"/>
    <w:uiPriority w:val="99"/>
    <w:semiHidden/>
    <w:unhideWhenUsed/>
    <w:rsid w:val="0043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B78"/>
    <w:rPr>
      <w:rFonts w:ascii="Tahoma" w:hAnsi="Tahoma" w:cs="Tahoma"/>
      <w:sz w:val="16"/>
      <w:szCs w:val="16"/>
    </w:rPr>
  </w:style>
  <w:style w:type="paragraph" w:styleId="NoSpacing">
    <w:name w:val="No Spacing"/>
    <w:uiPriority w:val="1"/>
    <w:qFormat/>
    <w:rsid w:val="005A6785"/>
    <w:pPr>
      <w:spacing w:after="0" w:line="240" w:lineRule="auto"/>
    </w:pPr>
  </w:style>
  <w:style w:type="character" w:customStyle="1" w:styleId="UnresolvedMention1">
    <w:name w:val="Unresolved Mention1"/>
    <w:basedOn w:val="DefaultParagraphFont"/>
    <w:uiPriority w:val="99"/>
    <w:semiHidden/>
    <w:unhideWhenUsed/>
    <w:rsid w:val="00BE7517"/>
    <w:rPr>
      <w:color w:val="605E5C"/>
      <w:shd w:val="clear" w:color="auto" w:fill="E1DFDD"/>
    </w:rPr>
  </w:style>
  <w:style w:type="paragraph" w:customStyle="1" w:styleId="Default">
    <w:name w:val="Default"/>
    <w:rsid w:val="00207F6F"/>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DefaultParagraphFont"/>
    <w:rsid w:val="003B3279"/>
    <w:rPr>
      <w:rFonts w:ascii="CIDFont+F2" w:hAnsi="CIDFont+F2"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mba.org" TargetMode="External"/><Relationship Id="rId4" Type="http://schemas.openxmlformats.org/officeDocument/2006/relationships/hyperlink" Target="mailto:rpfenninger@am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First Resource</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Kates</dc:creator>
  <cp:lastModifiedBy>Rachael Pfenninger</cp:lastModifiedBy>
  <cp:revision>14</cp:revision>
  <dcterms:created xsi:type="dcterms:W3CDTF">2018-02-28T15:21:00Z</dcterms:created>
  <dcterms:modified xsi:type="dcterms:W3CDTF">2022-05-09T19:30:00Z</dcterms:modified>
</cp:coreProperties>
</file>